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77"/>
        <w:gridCol w:w="721"/>
        <w:gridCol w:w="4577"/>
      </w:tblGrid>
      <w:tr w:rsidR="00FB3BA1" w:rsidTr="00FB3BA1">
        <w:trPr>
          <w:cantSplit/>
          <w:trHeight w:val="1902"/>
        </w:trPr>
        <w:tc>
          <w:tcPr>
            <w:tcW w:w="4080" w:type="dxa"/>
            <w:hideMark/>
          </w:tcPr>
          <w:p w:rsidR="00FB3BA1" w:rsidRDefault="00FB3B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МАРИЙ ЭЛ РЕСПУБЛИКЫН</w:t>
            </w:r>
          </w:p>
          <w:p w:rsidR="00FB3BA1" w:rsidRDefault="00FB3B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МАРИ-ТУРЕК </w:t>
            </w:r>
          </w:p>
          <w:p w:rsidR="00FB3BA1" w:rsidRDefault="00FB3B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 РАЙОНЫСО</w:t>
            </w:r>
          </w:p>
          <w:p w:rsidR="00FB3BA1" w:rsidRDefault="00FB3B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КОСОЛАПОВО ЯЛ </w:t>
            </w:r>
          </w:p>
          <w:p w:rsidR="00FB3BA1" w:rsidRDefault="00FB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ШОТАН ИЛЕМ</w:t>
            </w:r>
          </w:p>
          <w:p w:rsidR="00FB3BA1" w:rsidRDefault="00FB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ДЕПУТАТ-ВЛАКЫН ПОГЫНЖО </w:t>
            </w:r>
          </w:p>
        </w:tc>
        <w:tc>
          <w:tcPr>
            <w:tcW w:w="721" w:type="dxa"/>
          </w:tcPr>
          <w:p w:rsidR="00FB3BA1" w:rsidRDefault="00FB3B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</w:tcPr>
          <w:p w:rsidR="00FB3BA1" w:rsidRDefault="00FB3B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FB3BA1" w:rsidRDefault="00FB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КОСОЛАПОВСКОГО СЕЛЬСКОГО ПОСЕЛЕНИЯ</w:t>
            </w:r>
          </w:p>
          <w:p w:rsidR="00FB3BA1" w:rsidRDefault="00FB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МАРИ-ТУРЕКСКОГО МУНИЦИПАЛЬНОГО РАЙОНА РЕСПУБЛИКИ МАРИЙ 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B3BA1" w:rsidRDefault="00FB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BA1" w:rsidTr="00FB3BA1">
        <w:trPr>
          <w:cantSplit/>
          <w:trHeight w:val="507"/>
        </w:trPr>
        <w:tc>
          <w:tcPr>
            <w:tcW w:w="4080" w:type="dxa"/>
            <w:hideMark/>
          </w:tcPr>
          <w:p w:rsidR="00FB3BA1" w:rsidRDefault="00FB3B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721" w:type="dxa"/>
          </w:tcPr>
          <w:p w:rsidR="00FB3BA1" w:rsidRDefault="00FB3B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  <w:hideMark/>
          </w:tcPr>
          <w:p w:rsidR="00FB3BA1" w:rsidRDefault="00FB3B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</w:tbl>
    <w:p w:rsidR="00FB3BA1" w:rsidRPr="002512E4" w:rsidRDefault="00FB3BA1" w:rsidP="00FB3BA1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</w:rPr>
      </w:pPr>
      <w:r w:rsidRPr="002512E4">
        <w:rPr>
          <w:rFonts w:ascii="Times New Roman" w:eastAsia="SimSun" w:hAnsi="Times New Roman" w:cs="Times New Roman"/>
          <w:b/>
          <w:kern w:val="2"/>
          <w:sz w:val="28"/>
          <w:szCs w:val="28"/>
        </w:rPr>
        <w:t>четвёртого созыва</w:t>
      </w:r>
    </w:p>
    <w:p w:rsidR="00FB3BA1" w:rsidRPr="002512E4" w:rsidRDefault="00FB3BA1" w:rsidP="00FB3BA1">
      <w:pPr>
        <w:pStyle w:val="a7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spacing w:val="-5"/>
        </w:rPr>
      </w:pPr>
    </w:p>
    <w:p w:rsidR="00FB3BA1" w:rsidRPr="002512E4" w:rsidRDefault="00FB3BA1" w:rsidP="00FB3BA1">
      <w:pPr>
        <w:pStyle w:val="a7"/>
        <w:tabs>
          <w:tab w:val="left" w:pos="2545"/>
          <w:tab w:val="left" w:pos="8336"/>
        </w:tabs>
        <w:spacing w:line="320" w:lineRule="exact"/>
        <w:ind w:left="317"/>
        <w:rPr>
          <w:b/>
          <w:spacing w:val="-5"/>
        </w:rPr>
      </w:pPr>
      <w:r w:rsidRPr="002512E4">
        <w:rPr>
          <w:b/>
          <w:spacing w:val="-5"/>
          <w:lang w:val="en-US"/>
        </w:rPr>
        <w:t>VIII (</w:t>
      </w:r>
      <w:r w:rsidRPr="002512E4">
        <w:rPr>
          <w:b/>
          <w:spacing w:val="-5"/>
        </w:rPr>
        <w:t>очередная) сессия</w:t>
      </w:r>
    </w:p>
    <w:p w:rsidR="00FB3BA1" w:rsidRPr="002512E4" w:rsidRDefault="00FB3BA1" w:rsidP="00FB3BA1">
      <w:pPr>
        <w:pStyle w:val="a7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spacing w:val="-5"/>
        </w:rPr>
      </w:pPr>
    </w:p>
    <w:p w:rsidR="00FB3BA1" w:rsidRPr="002512E4" w:rsidRDefault="00FB3BA1" w:rsidP="00FB3BA1">
      <w:pPr>
        <w:pStyle w:val="a7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spacing w:val="-5"/>
        </w:rPr>
      </w:pPr>
    </w:p>
    <w:p w:rsidR="00FB3BA1" w:rsidRPr="002512E4" w:rsidRDefault="00FB3BA1" w:rsidP="00FB3BA1">
      <w:pPr>
        <w:pStyle w:val="a7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spacing w:val="-5"/>
        </w:rPr>
      </w:pPr>
    </w:p>
    <w:p w:rsidR="00FB3BA1" w:rsidRPr="002512E4" w:rsidRDefault="00FB3BA1" w:rsidP="00FB3B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2E4">
        <w:rPr>
          <w:rFonts w:ascii="Times New Roman" w:hAnsi="Times New Roman" w:cs="Times New Roman"/>
          <w:b/>
          <w:bCs/>
          <w:sz w:val="28"/>
          <w:szCs w:val="28"/>
        </w:rPr>
        <w:t>от 28 августа 2020 №</w:t>
      </w:r>
      <w:r w:rsidR="002512E4" w:rsidRPr="002512E4">
        <w:rPr>
          <w:rFonts w:ascii="Times New Roman" w:hAnsi="Times New Roman" w:cs="Times New Roman"/>
          <w:b/>
          <w:bCs/>
          <w:sz w:val="28"/>
          <w:szCs w:val="28"/>
        </w:rPr>
        <w:t xml:space="preserve"> 57</w:t>
      </w:r>
    </w:p>
    <w:p w:rsidR="00FB3BA1" w:rsidRPr="002512E4" w:rsidRDefault="00FB3BA1" w:rsidP="00FB3BA1">
      <w:pPr>
        <w:pStyle w:val="a4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5B1" w:rsidRDefault="004475B1" w:rsidP="002C015D">
      <w:pPr>
        <w:pStyle w:val="a4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2E4" w:rsidRPr="002512E4" w:rsidRDefault="002512E4" w:rsidP="002C015D">
      <w:pPr>
        <w:pStyle w:val="a4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5B1" w:rsidRPr="002512E4" w:rsidRDefault="004475B1" w:rsidP="00132FD1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2E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 некоторые решения  Собрания депутатов муниципального образования «</w:t>
      </w:r>
      <w:proofErr w:type="spellStart"/>
      <w:r w:rsidRPr="002512E4">
        <w:rPr>
          <w:rFonts w:ascii="Times New Roman" w:hAnsi="Times New Roman" w:cs="Times New Roman"/>
          <w:b/>
          <w:bCs/>
          <w:sz w:val="28"/>
          <w:szCs w:val="28"/>
        </w:rPr>
        <w:t>Косолаповское</w:t>
      </w:r>
      <w:proofErr w:type="spellEnd"/>
      <w:r w:rsidRPr="002512E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4475B1" w:rsidRDefault="004475B1" w:rsidP="00277B9F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2512E4" w:rsidRPr="002512E4" w:rsidRDefault="002512E4" w:rsidP="00277B9F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4475B1" w:rsidRPr="002512E4" w:rsidRDefault="004475B1" w:rsidP="002C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</w:t>
      </w:r>
      <w:proofErr w:type="spellStart"/>
      <w:r w:rsidRPr="002512E4">
        <w:rPr>
          <w:rFonts w:ascii="Times New Roman" w:hAnsi="Times New Roman" w:cs="Times New Roman"/>
          <w:sz w:val="28"/>
          <w:szCs w:val="28"/>
        </w:rPr>
        <w:t>Косолаповского</w:t>
      </w:r>
      <w:proofErr w:type="spellEnd"/>
      <w:r w:rsidRPr="002512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512E4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2512E4">
        <w:rPr>
          <w:rFonts w:ascii="Times New Roman" w:hAnsi="Times New Roman" w:cs="Times New Roman"/>
          <w:sz w:val="28"/>
          <w:szCs w:val="28"/>
        </w:rPr>
        <w:t xml:space="preserve"> района Республики Марий Эл,  Собрание депутатов </w:t>
      </w:r>
      <w:proofErr w:type="spellStart"/>
      <w:r w:rsidRPr="002512E4">
        <w:rPr>
          <w:rFonts w:ascii="Times New Roman" w:hAnsi="Times New Roman" w:cs="Times New Roman"/>
          <w:sz w:val="28"/>
          <w:szCs w:val="28"/>
        </w:rPr>
        <w:t>Косолаповского</w:t>
      </w:r>
      <w:proofErr w:type="spellEnd"/>
      <w:r w:rsidRPr="002512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2512E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512E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512E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512E4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4475B1" w:rsidRPr="002512E4" w:rsidRDefault="004475B1" w:rsidP="0027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E4">
        <w:rPr>
          <w:rFonts w:ascii="Times New Roman" w:hAnsi="Times New Roman" w:cs="Times New Roman"/>
          <w:sz w:val="28"/>
          <w:szCs w:val="28"/>
        </w:rPr>
        <w:t>1. Внести в Регламент Собрания депутатов муниципального образования «</w:t>
      </w:r>
      <w:proofErr w:type="spellStart"/>
      <w:r w:rsidRPr="002512E4">
        <w:rPr>
          <w:rFonts w:ascii="Times New Roman" w:hAnsi="Times New Roman" w:cs="Times New Roman"/>
          <w:sz w:val="28"/>
          <w:szCs w:val="28"/>
        </w:rPr>
        <w:t>Косолаповское</w:t>
      </w:r>
      <w:proofErr w:type="spellEnd"/>
      <w:r w:rsidRPr="002512E4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утвержденный решением Собрания депутатов муниципального образования «</w:t>
      </w:r>
      <w:proofErr w:type="spellStart"/>
      <w:r w:rsidRPr="002512E4">
        <w:rPr>
          <w:rFonts w:ascii="Times New Roman" w:hAnsi="Times New Roman" w:cs="Times New Roman"/>
          <w:sz w:val="28"/>
          <w:szCs w:val="28"/>
        </w:rPr>
        <w:t>Косолаповское</w:t>
      </w:r>
      <w:proofErr w:type="spellEnd"/>
      <w:r w:rsidRPr="002512E4">
        <w:rPr>
          <w:rFonts w:ascii="Times New Roman" w:hAnsi="Times New Roman" w:cs="Times New Roman"/>
          <w:sz w:val="28"/>
          <w:szCs w:val="28"/>
        </w:rPr>
        <w:t xml:space="preserve"> сельское поселение» от 10 марта 2016 года № 84 следующие изменения:</w:t>
      </w:r>
    </w:p>
    <w:p w:rsidR="004475B1" w:rsidRPr="002512E4" w:rsidRDefault="004475B1" w:rsidP="00277B9F">
      <w:pPr>
        <w:spacing w:after="0" w:line="240" w:lineRule="auto"/>
        <w:ind w:firstLine="709"/>
        <w:jc w:val="both"/>
        <w:rPr>
          <w:sz w:val="28"/>
          <w:szCs w:val="28"/>
        </w:rPr>
      </w:pPr>
      <w:r w:rsidRPr="002512E4">
        <w:rPr>
          <w:rFonts w:ascii="Times New Roman" w:hAnsi="Times New Roman" w:cs="Times New Roman"/>
          <w:sz w:val="28"/>
          <w:szCs w:val="28"/>
        </w:rPr>
        <w:t xml:space="preserve">наименование изложить в следующей редакции: </w:t>
      </w:r>
    </w:p>
    <w:p w:rsidR="004475B1" w:rsidRPr="002512E4" w:rsidRDefault="004475B1" w:rsidP="0027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E4">
        <w:rPr>
          <w:rFonts w:ascii="Times New Roman" w:hAnsi="Times New Roman" w:cs="Times New Roman"/>
          <w:sz w:val="28"/>
          <w:szCs w:val="28"/>
        </w:rPr>
        <w:t xml:space="preserve">«Регламент Собрания депутатов </w:t>
      </w:r>
      <w:proofErr w:type="spellStart"/>
      <w:r w:rsidRPr="002512E4">
        <w:rPr>
          <w:rFonts w:ascii="Times New Roman" w:hAnsi="Times New Roman" w:cs="Times New Roman"/>
          <w:sz w:val="28"/>
          <w:szCs w:val="28"/>
        </w:rPr>
        <w:t>Косолаповского</w:t>
      </w:r>
      <w:proofErr w:type="spellEnd"/>
      <w:r w:rsidRPr="002512E4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4475B1" w:rsidRPr="002512E4" w:rsidRDefault="004475B1" w:rsidP="00277B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2E4">
        <w:rPr>
          <w:rFonts w:ascii="Times New Roman" w:hAnsi="Times New Roman" w:cs="Times New Roman"/>
          <w:sz w:val="28"/>
          <w:szCs w:val="28"/>
        </w:rPr>
        <w:t>По тексту:</w:t>
      </w:r>
    </w:p>
    <w:p w:rsidR="004475B1" w:rsidRPr="002512E4" w:rsidRDefault="004475B1" w:rsidP="00277B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2E4">
        <w:rPr>
          <w:rFonts w:ascii="Times New Roman" w:hAnsi="Times New Roman" w:cs="Times New Roman"/>
          <w:sz w:val="28"/>
          <w:szCs w:val="28"/>
        </w:rPr>
        <w:t>слова «муниципального образования «</w:t>
      </w:r>
      <w:proofErr w:type="spellStart"/>
      <w:r w:rsidRPr="002512E4">
        <w:rPr>
          <w:rFonts w:ascii="Times New Roman" w:hAnsi="Times New Roman" w:cs="Times New Roman"/>
          <w:sz w:val="28"/>
          <w:szCs w:val="28"/>
        </w:rPr>
        <w:t>Косолаповское</w:t>
      </w:r>
      <w:proofErr w:type="spellEnd"/>
      <w:r w:rsidRPr="002512E4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словами «</w:t>
      </w:r>
      <w:proofErr w:type="spellStart"/>
      <w:r w:rsidRPr="002512E4">
        <w:rPr>
          <w:rFonts w:ascii="Times New Roman" w:hAnsi="Times New Roman" w:cs="Times New Roman"/>
          <w:sz w:val="28"/>
          <w:szCs w:val="28"/>
        </w:rPr>
        <w:t>Косолаповского</w:t>
      </w:r>
      <w:proofErr w:type="spellEnd"/>
      <w:r w:rsidRPr="002512E4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4475B1" w:rsidRPr="002512E4" w:rsidRDefault="004475B1" w:rsidP="00277B9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512E4">
        <w:rPr>
          <w:rFonts w:ascii="Times New Roman" w:hAnsi="Times New Roman" w:cs="Times New Roman"/>
          <w:kern w:val="1"/>
          <w:sz w:val="28"/>
          <w:szCs w:val="28"/>
        </w:rPr>
        <w:t>слова «администрации муниципального образования « заменить словами «</w:t>
      </w:r>
      <w:proofErr w:type="spellStart"/>
      <w:r w:rsidRPr="002512E4">
        <w:rPr>
          <w:rFonts w:ascii="Times New Roman" w:hAnsi="Times New Roman" w:cs="Times New Roman"/>
          <w:kern w:val="1"/>
          <w:sz w:val="28"/>
          <w:szCs w:val="28"/>
        </w:rPr>
        <w:t>Косолаповской</w:t>
      </w:r>
      <w:proofErr w:type="spellEnd"/>
      <w:r w:rsidRPr="002512E4">
        <w:rPr>
          <w:rFonts w:ascii="Times New Roman" w:hAnsi="Times New Roman" w:cs="Times New Roman"/>
          <w:kern w:val="1"/>
          <w:sz w:val="28"/>
          <w:szCs w:val="28"/>
        </w:rPr>
        <w:t xml:space="preserve"> сельской администрации»</w:t>
      </w:r>
    </w:p>
    <w:p w:rsidR="004475B1" w:rsidRPr="002512E4" w:rsidRDefault="004475B1" w:rsidP="00277B9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2512E4">
        <w:rPr>
          <w:rFonts w:ascii="Times New Roman" w:hAnsi="Times New Roman" w:cs="Times New Roman"/>
          <w:kern w:val="1"/>
          <w:sz w:val="28"/>
          <w:szCs w:val="28"/>
        </w:rPr>
        <w:lastRenderedPageBreak/>
        <w:t>в статье 2 слова «ул. Совхозная, д.33, заменить словами «ул. Советская, д.29».</w:t>
      </w:r>
      <w:proofErr w:type="gramEnd"/>
    </w:p>
    <w:p w:rsidR="004475B1" w:rsidRPr="002512E4" w:rsidRDefault="004475B1" w:rsidP="0027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E4">
        <w:rPr>
          <w:rFonts w:ascii="Times New Roman" w:hAnsi="Times New Roman" w:cs="Times New Roman"/>
          <w:kern w:val="1"/>
          <w:sz w:val="28"/>
          <w:szCs w:val="28"/>
        </w:rPr>
        <w:t xml:space="preserve">2. </w:t>
      </w:r>
      <w:proofErr w:type="gramStart"/>
      <w:r w:rsidRPr="002512E4">
        <w:rPr>
          <w:rFonts w:ascii="Times New Roman" w:hAnsi="Times New Roman" w:cs="Times New Roman"/>
          <w:kern w:val="1"/>
          <w:sz w:val="28"/>
          <w:szCs w:val="28"/>
        </w:rPr>
        <w:t xml:space="preserve">Внести в </w:t>
      </w:r>
      <w:r w:rsidRPr="002512E4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Pr="002512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512E4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муниципального образования «</w:t>
      </w:r>
      <w:proofErr w:type="spellStart"/>
      <w:r w:rsidRPr="002512E4">
        <w:rPr>
          <w:rFonts w:ascii="Times New Roman" w:hAnsi="Times New Roman" w:cs="Times New Roman"/>
          <w:sz w:val="28"/>
          <w:szCs w:val="28"/>
        </w:rPr>
        <w:t>Косолаповское</w:t>
      </w:r>
      <w:proofErr w:type="spellEnd"/>
      <w:r w:rsidRPr="002512E4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утвержденный решением Собрания депутатов муниципального образования «</w:t>
      </w:r>
      <w:proofErr w:type="spellStart"/>
      <w:r w:rsidRPr="002512E4">
        <w:rPr>
          <w:rFonts w:ascii="Times New Roman" w:hAnsi="Times New Roman" w:cs="Times New Roman"/>
          <w:sz w:val="28"/>
          <w:szCs w:val="28"/>
        </w:rPr>
        <w:t>Косолаповское</w:t>
      </w:r>
      <w:proofErr w:type="spellEnd"/>
      <w:r w:rsidRPr="002512E4">
        <w:rPr>
          <w:rFonts w:ascii="Times New Roman" w:hAnsi="Times New Roman" w:cs="Times New Roman"/>
          <w:sz w:val="28"/>
          <w:szCs w:val="28"/>
        </w:rPr>
        <w:t xml:space="preserve"> сельское поселение» от 24 августа 2018 года № 198 следующие изменении:</w:t>
      </w:r>
      <w:proofErr w:type="gramEnd"/>
    </w:p>
    <w:p w:rsidR="004475B1" w:rsidRPr="002512E4" w:rsidRDefault="004475B1" w:rsidP="0027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E4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4475B1" w:rsidRPr="002512E4" w:rsidRDefault="004475B1" w:rsidP="00277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2E4">
        <w:rPr>
          <w:rFonts w:ascii="Times New Roman" w:hAnsi="Times New Roman" w:cs="Times New Roman"/>
          <w:sz w:val="28"/>
          <w:szCs w:val="28"/>
        </w:rPr>
        <w:t xml:space="preserve">«Порядок проведения </w:t>
      </w:r>
      <w:proofErr w:type="spellStart"/>
      <w:r w:rsidRPr="002512E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512E4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муниципального образования «</w:t>
      </w:r>
      <w:proofErr w:type="spellStart"/>
      <w:r w:rsidRPr="002512E4">
        <w:rPr>
          <w:rFonts w:ascii="Times New Roman" w:hAnsi="Times New Roman" w:cs="Times New Roman"/>
          <w:sz w:val="28"/>
          <w:szCs w:val="28"/>
        </w:rPr>
        <w:t>Косолаповское</w:t>
      </w:r>
      <w:proofErr w:type="spellEnd"/>
      <w:r w:rsidRPr="00251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2E4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251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2E4">
        <w:rPr>
          <w:rFonts w:ascii="Times New Roman" w:hAnsi="Times New Roman" w:cs="Times New Roman"/>
          <w:sz w:val="28"/>
          <w:szCs w:val="28"/>
        </w:rPr>
        <w:t>поселениКосолаповского</w:t>
      </w:r>
      <w:proofErr w:type="spellEnd"/>
      <w:r w:rsidRPr="002512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512E4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4475B1" w:rsidRPr="002512E4" w:rsidRDefault="004475B1" w:rsidP="002D53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2E4">
        <w:rPr>
          <w:rFonts w:ascii="Times New Roman" w:hAnsi="Times New Roman" w:cs="Times New Roman"/>
          <w:sz w:val="28"/>
          <w:szCs w:val="28"/>
        </w:rPr>
        <w:t>По тексту</w:t>
      </w:r>
      <w:r w:rsidRPr="00251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12E4">
        <w:rPr>
          <w:rFonts w:ascii="Times New Roman" w:hAnsi="Times New Roman" w:cs="Times New Roman"/>
          <w:sz w:val="28"/>
          <w:szCs w:val="28"/>
        </w:rPr>
        <w:t>слова «муниципального образования «</w:t>
      </w:r>
      <w:proofErr w:type="spellStart"/>
      <w:r w:rsidRPr="002512E4">
        <w:rPr>
          <w:rFonts w:ascii="Times New Roman" w:hAnsi="Times New Roman" w:cs="Times New Roman"/>
          <w:sz w:val="28"/>
          <w:szCs w:val="28"/>
        </w:rPr>
        <w:t>Косолаповское</w:t>
      </w:r>
      <w:proofErr w:type="spellEnd"/>
      <w:r w:rsidRPr="002512E4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словами «</w:t>
      </w:r>
      <w:proofErr w:type="spellStart"/>
      <w:r w:rsidRPr="002512E4">
        <w:rPr>
          <w:rFonts w:ascii="Times New Roman" w:hAnsi="Times New Roman" w:cs="Times New Roman"/>
          <w:sz w:val="28"/>
          <w:szCs w:val="28"/>
        </w:rPr>
        <w:t>Косолаповского</w:t>
      </w:r>
      <w:proofErr w:type="spellEnd"/>
      <w:r w:rsidRPr="002512E4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4475B1" w:rsidRPr="002512E4" w:rsidRDefault="004475B1" w:rsidP="00881CEB">
      <w:pPr>
        <w:spacing w:after="0" w:line="240" w:lineRule="auto"/>
        <w:ind w:firstLine="709"/>
        <w:jc w:val="both"/>
        <w:rPr>
          <w:sz w:val="28"/>
          <w:szCs w:val="28"/>
        </w:rPr>
      </w:pPr>
      <w:r w:rsidRPr="002512E4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4475B1" w:rsidRPr="002512E4" w:rsidRDefault="004475B1" w:rsidP="007A4C8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5B1" w:rsidRDefault="004475B1" w:rsidP="002C015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512E4" w:rsidRPr="002512E4" w:rsidRDefault="002512E4" w:rsidP="002C015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475B1" w:rsidRPr="002512E4" w:rsidRDefault="004475B1" w:rsidP="002C015D">
      <w:pPr>
        <w:pStyle w:val="a5"/>
        <w:rPr>
          <w:rFonts w:ascii="Times New Roman" w:hAnsi="Times New Roman" w:cs="Times New Roman"/>
          <w:sz w:val="28"/>
          <w:szCs w:val="28"/>
        </w:rPr>
      </w:pPr>
      <w:r w:rsidRPr="002512E4">
        <w:rPr>
          <w:rFonts w:ascii="Times New Roman" w:hAnsi="Times New Roman" w:cs="Times New Roman"/>
          <w:sz w:val="28"/>
          <w:szCs w:val="28"/>
        </w:rPr>
        <w:t xml:space="preserve">      Глава </w:t>
      </w:r>
      <w:proofErr w:type="spellStart"/>
      <w:r w:rsidRPr="002512E4">
        <w:rPr>
          <w:rFonts w:ascii="Times New Roman" w:hAnsi="Times New Roman" w:cs="Times New Roman"/>
          <w:sz w:val="28"/>
          <w:szCs w:val="28"/>
        </w:rPr>
        <w:t>Косолаповского</w:t>
      </w:r>
      <w:proofErr w:type="spellEnd"/>
    </w:p>
    <w:p w:rsidR="004475B1" w:rsidRPr="002512E4" w:rsidRDefault="004475B1" w:rsidP="002C015D">
      <w:pPr>
        <w:pStyle w:val="a5"/>
        <w:rPr>
          <w:rFonts w:ascii="Times New Roman" w:hAnsi="Times New Roman" w:cs="Times New Roman"/>
          <w:sz w:val="28"/>
          <w:szCs w:val="28"/>
        </w:rPr>
      </w:pPr>
      <w:r w:rsidRPr="002512E4">
        <w:rPr>
          <w:rFonts w:ascii="Times New Roman" w:hAnsi="Times New Roman" w:cs="Times New Roman"/>
          <w:sz w:val="28"/>
          <w:szCs w:val="28"/>
        </w:rPr>
        <w:t xml:space="preserve">       сельского поселения                                        </w:t>
      </w:r>
      <w:r w:rsidR="002512E4">
        <w:rPr>
          <w:rFonts w:ascii="Times New Roman" w:hAnsi="Times New Roman" w:cs="Times New Roman"/>
          <w:sz w:val="28"/>
          <w:szCs w:val="28"/>
        </w:rPr>
        <w:t xml:space="preserve">     </w:t>
      </w:r>
      <w:r w:rsidRPr="002512E4">
        <w:rPr>
          <w:rFonts w:ascii="Times New Roman" w:hAnsi="Times New Roman" w:cs="Times New Roman"/>
          <w:sz w:val="28"/>
          <w:szCs w:val="28"/>
        </w:rPr>
        <w:t xml:space="preserve">           А.В.Охотников</w:t>
      </w:r>
    </w:p>
    <w:sectPr w:rsidR="004475B1" w:rsidRPr="002512E4" w:rsidSect="0056545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2782652E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BB4DCA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B7D5E6F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5760357B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187" w:hanging="118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377" w:hanging="1185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567" w:hanging="1185"/>
      </w:pPr>
      <w:rPr>
        <w:rFonts w:ascii="Times New Roman" w:hAnsi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757" w:hanging="1185"/>
      </w:pPr>
      <w:rPr>
        <w:rFonts w:ascii="Times New Roman" w:hAnsi="Times New Roman"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2947" w:hanging="1185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ind w:left="3392" w:hanging="144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3582" w:hanging="144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ind w:left="3772" w:hanging="1440"/>
      </w:pPr>
      <w:rPr>
        <w:rFonts w:ascii="Times New Roman" w:hAnsi="Times New Roman" w:hint="default"/>
        <w:sz w:val="24"/>
        <w:szCs w:val="24"/>
      </w:rPr>
    </w:lvl>
  </w:abstractNum>
  <w:abstractNum w:abstractNumId="7">
    <w:nsid w:val="6F943F47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10104F1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5A874B5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1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4136"/>
    <w:rsid w:val="000307CC"/>
    <w:rsid w:val="00072C95"/>
    <w:rsid w:val="00074274"/>
    <w:rsid w:val="00080338"/>
    <w:rsid w:val="000C0066"/>
    <w:rsid w:val="000D6A6F"/>
    <w:rsid w:val="000F1BC1"/>
    <w:rsid w:val="0010637C"/>
    <w:rsid w:val="00125B6A"/>
    <w:rsid w:val="00132FD1"/>
    <w:rsid w:val="0013662F"/>
    <w:rsid w:val="001378D2"/>
    <w:rsid w:val="00152290"/>
    <w:rsid w:val="001652CC"/>
    <w:rsid w:val="00191506"/>
    <w:rsid w:val="001A0EE9"/>
    <w:rsid w:val="001A5CF2"/>
    <w:rsid w:val="001B3CBE"/>
    <w:rsid w:val="001B6D79"/>
    <w:rsid w:val="00204136"/>
    <w:rsid w:val="00207A55"/>
    <w:rsid w:val="00214BDD"/>
    <w:rsid w:val="00227A3A"/>
    <w:rsid w:val="00235224"/>
    <w:rsid w:val="002369B9"/>
    <w:rsid w:val="002512E4"/>
    <w:rsid w:val="00255DEC"/>
    <w:rsid w:val="00256999"/>
    <w:rsid w:val="00266C7A"/>
    <w:rsid w:val="002674A3"/>
    <w:rsid w:val="00277B9F"/>
    <w:rsid w:val="002B1395"/>
    <w:rsid w:val="002B455E"/>
    <w:rsid w:val="002C015D"/>
    <w:rsid w:val="002C5362"/>
    <w:rsid w:val="002C7E8C"/>
    <w:rsid w:val="002D127A"/>
    <w:rsid w:val="002D533A"/>
    <w:rsid w:val="00300249"/>
    <w:rsid w:val="00325EDA"/>
    <w:rsid w:val="00330E0C"/>
    <w:rsid w:val="00346985"/>
    <w:rsid w:val="003633D4"/>
    <w:rsid w:val="00433599"/>
    <w:rsid w:val="004475B1"/>
    <w:rsid w:val="00474DAE"/>
    <w:rsid w:val="00484F7D"/>
    <w:rsid w:val="004B33CA"/>
    <w:rsid w:val="00525384"/>
    <w:rsid w:val="0055161F"/>
    <w:rsid w:val="0056261A"/>
    <w:rsid w:val="00562DBC"/>
    <w:rsid w:val="0056545C"/>
    <w:rsid w:val="00587C90"/>
    <w:rsid w:val="00612C4D"/>
    <w:rsid w:val="0063407D"/>
    <w:rsid w:val="00645969"/>
    <w:rsid w:val="00667B4A"/>
    <w:rsid w:val="00700E46"/>
    <w:rsid w:val="00703647"/>
    <w:rsid w:val="00703BBA"/>
    <w:rsid w:val="00717386"/>
    <w:rsid w:val="00742564"/>
    <w:rsid w:val="0078531B"/>
    <w:rsid w:val="007856F4"/>
    <w:rsid w:val="00786153"/>
    <w:rsid w:val="00786FD0"/>
    <w:rsid w:val="007A4C81"/>
    <w:rsid w:val="007B4555"/>
    <w:rsid w:val="007B62BC"/>
    <w:rsid w:val="007E686A"/>
    <w:rsid w:val="007F2F26"/>
    <w:rsid w:val="008115C8"/>
    <w:rsid w:val="00865F9B"/>
    <w:rsid w:val="00881CEB"/>
    <w:rsid w:val="008A7F82"/>
    <w:rsid w:val="008B5104"/>
    <w:rsid w:val="008F0801"/>
    <w:rsid w:val="0090313B"/>
    <w:rsid w:val="00911F67"/>
    <w:rsid w:val="00923B64"/>
    <w:rsid w:val="0093188C"/>
    <w:rsid w:val="00942E10"/>
    <w:rsid w:val="00965CC7"/>
    <w:rsid w:val="00982BF6"/>
    <w:rsid w:val="009964D8"/>
    <w:rsid w:val="009F01CD"/>
    <w:rsid w:val="009F0FEC"/>
    <w:rsid w:val="009F5A56"/>
    <w:rsid w:val="00A06C8E"/>
    <w:rsid w:val="00A131E8"/>
    <w:rsid w:val="00A25F5E"/>
    <w:rsid w:val="00A32BC5"/>
    <w:rsid w:val="00A52107"/>
    <w:rsid w:val="00A837C9"/>
    <w:rsid w:val="00A947A9"/>
    <w:rsid w:val="00AA198C"/>
    <w:rsid w:val="00AF3845"/>
    <w:rsid w:val="00B0497D"/>
    <w:rsid w:val="00B24469"/>
    <w:rsid w:val="00B72D35"/>
    <w:rsid w:val="00B84879"/>
    <w:rsid w:val="00BB3241"/>
    <w:rsid w:val="00BC40A2"/>
    <w:rsid w:val="00BD39FB"/>
    <w:rsid w:val="00BF5CF1"/>
    <w:rsid w:val="00C12004"/>
    <w:rsid w:val="00C142C8"/>
    <w:rsid w:val="00C2117B"/>
    <w:rsid w:val="00C96750"/>
    <w:rsid w:val="00CB549E"/>
    <w:rsid w:val="00CD2456"/>
    <w:rsid w:val="00D20AF5"/>
    <w:rsid w:val="00D64482"/>
    <w:rsid w:val="00D66714"/>
    <w:rsid w:val="00D73A9A"/>
    <w:rsid w:val="00D8791B"/>
    <w:rsid w:val="00D92037"/>
    <w:rsid w:val="00D965E3"/>
    <w:rsid w:val="00DC2406"/>
    <w:rsid w:val="00DE32E7"/>
    <w:rsid w:val="00DF1136"/>
    <w:rsid w:val="00E94A26"/>
    <w:rsid w:val="00EC374D"/>
    <w:rsid w:val="00ED1884"/>
    <w:rsid w:val="00ED26B5"/>
    <w:rsid w:val="00ED3B28"/>
    <w:rsid w:val="00F12877"/>
    <w:rsid w:val="00F3406C"/>
    <w:rsid w:val="00F940BB"/>
    <w:rsid w:val="00F96566"/>
    <w:rsid w:val="00F97E96"/>
    <w:rsid w:val="00FB01F9"/>
    <w:rsid w:val="00FB3BA1"/>
    <w:rsid w:val="00FE7DDF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4136"/>
    <w:pPr>
      <w:ind w:left="720"/>
    </w:pPr>
  </w:style>
  <w:style w:type="paragraph" w:styleId="a4">
    <w:name w:val="Normal (Web)"/>
    <w:basedOn w:val="a"/>
    <w:uiPriority w:val="99"/>
    <w:rsid w:val="007856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 Spacing"/>
    <w:uiPriority w:val="99"/>
    <w:qFormat/>
    <w:rsid w:val="0078531B"/>
    <w:rPr>
      <w:rFonts w:cs="Calibri"/>
      <w:lang w:eastAsia="en-US"/>
    </w:rPr>
  </w:style>
  <w:style w:type="paragraph" w:customStyle="1" w:styleId="Standard">
    <w:name w:val="Standard"/>
    <w:uiPriority w:val="99"/>
    <w:rsid w:val="00214BDD"/>
    <w:pPr>
      <w:widowControl w:val="0"/>
      <w:suppressAutoHyphens/>
    </w:pPr>
    <w:rPr>
      <w:rFonts w:cs="Calibri"/>
      <w:color w:val="000000"/>
      <w:kern w:val="2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700E4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C015D"/>
    <w:pPr>
      <w:widowControl w:val="0"/>
      <w:suppressAutoHyphens/>
      <w:autoSpaceDE w:val="0"/>
    </w:pPr>
    <w:rPr>
      <w:rFonts w:cs="Calibri"/>
      <w:b/>
      <w:bCs/>
      <w:sz w:val="20"/>
      <w:szCs w:val="20"/>
      <w:lang w:eastAsia="ar-SA"/>
    </w:rPr>
  </w:style>
  <w:style w:type="paragraph" w:customStyle="1" w:styleId="a6">
    <w:name w:val="Знак"/>
    <w:basedOn w:val="a"/>
    <w:uiPriority w:val="99"/>
    <w:rsid w:val="00D20A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semiHidden/>
    <w:unhideWhenUsed/>
    <w:qFormat/>
    <w:rsid w:val="00FB3BA1"/>
    <w:pPr>
      <w:widowControl w:val="0"/>
      <w:autoSpaceDE w:val="0"/>
      <w:autoSpaceDN w:val="0"/>
      <w:spacing w:after="0" w:line="240" w:lineRule="auto"/>
      <w:ind w:left="30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B3BA1"/>
    <w:rPr>
      <w:rFonts w:ascii="Times New Roman" w:eastAsia="Times New Roman" w:hAnsi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XXJ7TYMEEKJ2-7746-123</_dlc_DocId>
    <_dlc_DocIdUrl xmlns="57504d04-691e-4fc4-8f09-4f19fdbe90f6">
      <Url>https://vip.gov.mari.ru/mturek/sp_kosolapovo/_layouts/DocIdRedir.aspx?ID=XXJ7TYMEEKJ2-7746-123</Url>
      <Description>XXJ7TYMEEKJ2-7746-123</Description>
    </_dlc_DocIdUrl>
    <_x041e__x043f__x0438__x0441__x0430__x043d__x0438__x0435_ xmlns="6d7c22ec-c6a4-4777-88aa-bc3c76ac660e">О внесении изменений  некоторые решения  Собрания депутатов муниципального образования «Косолаповское сельское поселение»</_x041e__x043f__x0438__x0441__x0430__x043d__x0438__x0435_>
    <_x0413__x043e__x0434_ xmlns="5324b4b9-2c47-4f2f-9ba7-a05428b4d952">2020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7A06FBE6A9344AAFB5E708D6FE010B" ma:contentTypeVersion="2" ma:contentTypeDescription="Создание документа." ma:contentTypeScope="" ma:versionID="c684f791e49b35a1a532af1bdee101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24b4b9-2c47-4f2f-9ba7-a05428b4d952" targetNamespace="http://schemas.microsoft.com/office/2006/metadata/properties" ma:root="true" ma:fieldsID="2bf1ca46dd54250636121f1ce83953da" ns2:_="" ns3:_="" ns4:_="">
    <xsd:import namespace="57504d04-691e-4fc4-8f09-4f19fdbe90f6"/>
    <xsd:import namespace="6d7c22ec-c6a4-4777-88aa-bc3c76ac660e"/>
    <xsd:import namespace="5324b4b9-2c47-4f2f-9ba7-a05428b4d9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b4b9-2c47-4f2f-9ba7-a05428b4d95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1C0D0-96C9-4E58-8B44-44F0B45C06CF}"/>
</file>

<file path=customXml/itemProps2.xml><?xml version="1.0" encoding="utf-8"?>
<ds:datastoreItem xmlns:ds="http://schemas.openxmlformats.org/officeDocument/2006/customXml" ds:itemID="{B6891ABB-7583-48F1-80B4-D0514108A9D8}"/>
</file>

<file path=customXml/itemProps3.xml><?xml version="1.0" encoding="utf-8"?>
<ds:datastoreItem xmlns:ds="http://schemas.openxmlformats.org/officeDocument/2006/customXml" ds:itemID="{41080484-E673-40D4-AC20-D6ECD0B32B2E}"/>
</file>

<file path=customXml/itemProps4.xml><?xml version="1.0" encoding="utf-8"?>
<ds:datastoreItem xmlns:ds="http://schemas.openxmlformats.org/officeDocument/2006/customXml" ds:itemID="{B86D6847-6558-4A92-83D1-36BEBA1A6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2377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57 от 28.08.2020</dc:title>
  <dc:creator>User</dc:creator>
  <cp:lastModifiedBy>User</cp:lastModifiedBy>
  <cp:revision>3</cp:revision>
  <cp:lastPrinted>2020-08-28T09:23:00Z</cp:lastPrinted>
  <dcterms:created xsi:type="dcterms:W3CDTF">2020-08-27T20:04:00Z</dcterms:created>
  <dcterms:modified xsi:type="dcterms:W3CDTF">2020-08-28T09:23:00Z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0x010100117A06FBE6A9344AAFB5E708D6FE010B</vt:lpwstr>
  </property>
  <property fmtid="{D5CDD505-2E9C-101B-9397-08002B2CF9AE}" pid="3" name="_dlc_DocIdItemGuid">
    <vt:lpwstr>cef11170-c154-48a8-84be-b7b46463bf3e</vt:lpwstr>
  </property>
  <property fmtid="{D5CDD505-2E9C-101B-9397-08002B2CF9AE}" pid="4" name="_dlc_DocId">
    <vt:lpwstr>XXJ7TYMEEKJ2-7526-29</vt:lpwstr>
  </property>
  <property fmtid="{D5CDD505-2E9C-101B-9397-08002B2CF9AE}" pid="5" name="_dlc_DocIdUrl">
    <vt:lpwstr>https://vip.gov.mari.ru/mturek/sp_mariets/_layouts/DocIdRedir.aspx?ID=XXJ7TYMEEKJ2-7526-29, XXJ7TYMEEKJ2-7526-29</vt:lpwstr>
  </property>
</Properties>
</file>